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759B" w:rsidRDefault="00581B1B">
      <w:pPr>
        <w:spacing w:line="240" w:lineRule="auto"/>
        <w:ind w:firstLine="0"/>
        <w:jc w:val="center"/>
        <w:rPr>
          <w:b/>
          <w:bCs/>
        </w:rPr>
      </w:pPr>
      <w:r>
        <w:rPr>
          <w:b/>
          <w:bCs/>
          <w:sz w:val="28"/>
          <w:szCs w:val="28"/>
        </w:rPr>
        <w:t xml:space="preserve">Инструкция по обновлению ПО </w:t>
      </w:r>
      <w:proofErr w:type="spellStart"/>
      <w:r>
        <w:rPr>
          <w:b/>
          <w:bCs/>
          <w:sz w:val="28"/>
          <w:szCs w:val="28"/>
          <w:lang w:val="en-US"/>
        </w:rPr>
        <w:t>ViPNet</w:t>
      </w:r>
      <w:proofErr w:type="spellEnd"/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  <w:lang w:val="en-US"/>
        </w:rPr>
        <w:t>Coordinator</w: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  <w:lang w:val="en-US"/>
        </w:rPr>
        <w:t>HW</w:t>
      </w:r>
      <w:r>
        <w:rPr>
          <w:b/>
          <w:bCs/>
          <w:sz w:val="28"/>
          <w:szCs w:val="28"/>
        </w:rPr>
        <w:t>1000</w:t>
      </w:r>
    </w:p>
    <w:p w:rsidR="00E8759B" w:rsidRDefault="00581B1B">
      <w:pPr>
        <w:spacing w:line="240" w:lineRule="auto"/>
        <w:ind w:firstLine="0"/>
        <w:jc w:val="center"/>
        <w:rPr>
          <w:b/>
          <w:bCs/>
        </w:rPr>
      </w:pPr>
      <w:r>
        <w:rPr>
          <w:b/>
          <w:bCs/>
          <w:sz w:val="28"/>
          <w:szCs w:val="28"/>
        </w:rPr>
        <w:t>с версии 3.x на версию 4.x</w:t>
      </w:r>
    </w:p>
    <w:p w:rsidR="00E8759B" w:rsidRDefault="00E8759B">
      <w:pPr>
        <w:spacing w:line="240" w:lineRule="auto"/>
        <w:ind w:firstLine="0"/>
        <w:jc w:val="center"/>
        <w:rPr>
          <w:sz w:val="28"/>
          <w:szCs w:val="28"/>
        </w:rPr>
      </w:pPr>
    </w:p>
    <w:p w:rsidR="00E8759B" w:rsidRDefault="00581B1B">
      <w:pPr>
        <w:pStyle w:val="af0"/>
        <w:numPr>
          <w:ilvl w:val="0"/>
          <w:numId w:val="1"/>
        </w:numPr>
        <w:spacing w:line="240" w:lineRule="auto"/>
      </w:pPr>
      <w:r>
        <w:rPr>
          <w:szCs w:val="24"/>
        </w:rPr>
        <w:t xml:space="preserve">Подготовка загрузочной </w:t>
      </w:r>
      <w:proofErr w:type="spellStart"/>
      <w:r>
        <w:rPr>
          <w:szCs w:val="24"/>
        </w:rPr>
        <w:t>флешки</w:t>
      </w:r>
      <w:proofErr w:type="spellEnd"/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>скачайте и распакуйте архив «hw1000_vipnet_base_x86_64_4.2.0-1958.zip» (</w:t>
      </w:r>
      <w:hyperlink r:id="rId10">
        <w:r>
          <w:rPr>
            <w:rStyle w:val="-"/>
            <w:rFonts w:ascii="Calibri;sans-serif" w:hAnsi="Calibri;sans-serif"/>
            <w:color w:val="954F72"/>
            <w:sz w:val="23"/>
            <w:szCs w:val="24"/>
          </w:rPr>
          <w:t>https://security.rkomi.ru/sites/default/files/nfs/hw1000_vipnet_base_x86_64_4.2.0-1958.zip</w:t>
        </w:r>
      </w:hyperlink>
      <w:r>
        <w:rPr>
          <w:rFonts w:ascii="Calibri;sans-serif" w:hAnsi="Calibri;sans-serif"/>
          <w:color w:val="954F72"/>
          <w:sz w:val="23"/>
          <w:szCs w:val="24"/>
          <w:u w:val="single"/>
        </w:rPr>
        <w:t>)</w:t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 xml:space="preserve">установите </w:t>
      </w:r>
      <w:hyperlink r:id="rId11" w:history="1">
        <w:r w:rsidRPr="00B2072E">
          <w:rPr>
            <w:rStyle w:val="af8"/>
            <w:szCs w:val="24"/>
          </w:rPr>
          <w:t>7-Zip</w:t>
        </w:r>
      </w:hyperlink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>проверьте с помощью 7-Zip контрольную сумму файла «hw1000_vipnet_base_x86_64_4.2.0-1958.img»</w:t>
      </w:r>
    </w:p>
    <w:p w:rsidR="00E8759B" w:rsidRDefault="00E8759B">
      <w:pPr>
        <w:pStyle w:val="af0"/>
        <w:spacing w:line="240" w:lineRule="auto"/>
        <w:ind w:left="792" w:firstLine="0"/>
        <w:rPr>
          <w:szCs w:val="24"/>
        </w:rPr>
      </w:pPr>
    </w:p>
    <w:p w:rsidR="00E8759B" w:rsidRDefault="00581B1B">
      <w:pPr>
        <w:pStyle w:val="af0"/>
        <w:spacing w:line="240" w:lineRule="auto"/>
        <w:ind w:left="1080" w:firstLine="0"/>
      </w:pPr>
      <w:r>
        <w:rPr>
          <w:noProof/>
        </w:rPr>
        <w:drawing>
          <wp:inline distT="0" distB="0" distL="0" distR="0">
            <wp:extent cx="5053965" cy="3679825"/>
            <wp:effectExtent l="0" t="0" r="0" b="0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965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E8759B">
      <w:pPr>
        <w:pStyle w:val="af0"/>
        <w:spacing w:line="240" w:lineRule="auto"/>
        <w:ind w:left="1080" w:firstLine="0"/>
        <w:rPr>
          <w:szCs w:val="24"/>
        </w:rPr>
      </w:pPr>
    </w:p>
    <w:p w:rsidR="00E8759B" w:rsidRDefault="00581B1B">
      <w:pPr>
        <w:pStyle w:val="af0"/>
        <w:spacing w:line="240" w:lineRule="auto"/>
        <w:ind w:left="1080" w:firstLine="0"/>
      </w:pPr>
      <w:r>
        <w:rPr>
          <w:szCs w:val="24"/>
        </w:rPr>
        <w:t>Контрольная сумма должна совпадать с содержимым файла «hw1000_vipnet_base_x86_64_4.2.0-1958.img.sha256.txt» и со скриншотом ниже.</w:t>
      </w:r>
    </w:p>
    <w:p w:rsidR="00E8759B" w:rsidRDefault="00E8759B">
      <w:pPr>
        <w:pStyle w:val="af0"/>
        <w:spacing w:line="240" w:lineRule="auto"/>
        <w:rPr>
          <w:szCs w:val="24"/>
        </w:rPr>
      </w:pPr>
    </w:p>
    <w:p w:rsidR="00E8759B" w:rsidRDefault="00581B1B">
      <w:pPr>
        <w:pStyle w:val="af0"/>
        <w:spacing w:line="240" w:lineRule="auto"/>
      </w:pPr>
      <w:r>
        <w:rPr>
          <w:noProof/>
        </w:rPr>
        <w:drawing>
          <wp:inline distT="0" distB="0" distL="0" distR="0">
            <wp:extent cx="4601210" cy="2038350"/>
            <wp:effectExtent l="0" t="0" r="0" b="0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21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E8759B">
      <w:pPr>
        <w:pStyle w:val="af0"/>
        <w:spacing w:line="240" w:lineRule="auto"/>
        <w:rPr>
          <w:szCs w:val="24"/>
        </w:rPr>
      </w:pP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lastRenderedPageBreak/>
        <w:t>установите Win32DiskImager с помощью установочного файла «Win32DiskImager-0.9.5-install.exe»</w:t>
      </w:r>
    </w:p>
    <w:p w:rsidR="00E8759B" w:rsidRDefault="00A5427C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 xml:space="preserve">запустите </w:t>
      </w:r>
      <w:r w:rsidR="00581B1B">
        <w:rPr>
          <w:szCs w:val="24"/>
        </w:rPr>
        <w:t>Win32DiskImager с правами локального администратора</w:t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>в окне программы выберите файл «hw1000_vipnet_base_x86_64_4.2.0-1958.img» в распакованной директории (иконка папки)</w:t>
      </w:r>
    </w:p>
    <w:p w:rsidR="00E8759B" w:rsidRDefault="00581B1B">
      <w:pPr>
        <w:pStyle w:val="af0"/>
        <w:spacing w:line="240" w:lineRule="auto"/>
        <w:ind w:left="1080" w:firstLine="0"/>
      </w:pPr>
      <w:r>
        <w:rPr>
          <w:noProof/>
        </w:rPr>
        <w:drawing>
          <wp:inline distT="0" distB="0" distL="0" distR="0">
            <wp:extent cx="4010660" cy="2028825"/>
            <wp:effectExtent l="0" t="0" r="0" b="0"/>
            <wp:docPr id="3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6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spacing w:line="240" w:lineRule="auto"/>
        <w:ind w:left="1080" w:firstLine="0"/>
      </w:pPr>
      <w:r>
        <w:rPr>
          <w:noProof/>
        </w:rPr>
        <w:drawing>
          <wp:inline distT="0" distB="0" distL="0" distR="0">
            <wp:extent cx="4010660" cy="2028825"/>
            <wp:effectExtent l="0" t="0" r="0" b="0"/>
            <wp:docPr id="4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6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 xml:space="preserve">вставьте </w:t>
      </w:r>
      <w:proofErr w:type="spellStart"/>
      <w:r>
        <w:rPr>
          <w:szCs w:val="24"/>
        </w:rPr>
        <w:t>флешку</w:t>
      </w:r>
      <w:proofErr w:type="spellEnd"/>
      <w:r>
        <w:rPr>
          <w:szCs w:val="24"/>
        </w:rPr>
        <w:t>, выберите соответствующую букву в «</w:t>
      </w:r>
      <w:proofErr w:type="spellStart"/>
      <w:r>
        <w:rPr>
          <w:szCs w:val="24"/>
        </w:rPr>
        <w:t>Device</w:t>
      </w:r>
      <w:proofErr w:type="spellEnd"/>
      <w:r>
        <w:rPr>
          <w:szCs w:val="24"/>
        </w:rPr>
        <w:t>», нажмите «</w:t>
      </w:r>
      <w:proofErr w:type="spellStart"/>
      <w:r>
        <w:rPr>
          <w:szCs w:val="24"/>
        </w:rPr>
        <w:t>Write</w:t>
      </w:r>
      <w:proofErr w:type="spellEnd"/>
      <w:r>
        <w:rPr>
          <w:szCs w:val="24"/>
        </w:rPr>
        <w:t>»</w:t>
      </w:r>
    </w:p>
    <w:p w:rsidR="00E8759B" w:rsidRDefault="00581B1B">
      <w:pPr>
        <w:pStyle w:val="af0"/>
        <w:spacing w:line="240" w:lineRule="auto"/>
        <w:ind w:left="1512" w:firstLine="0"/>
        <w:jc w:val="center"/>
        <w:rPr>
          <w:b/>
          <w:bCs/>
          <w:color w:val="FF3333"/>
        </w:rPr>
      </w:pPr>
      <w:r>
        <w:rPr>
          <w:b/>
          <w:bCs/>
          <w:color w:val="FF3333"/>
          <w:szCs w:val="24"/>
        </w:rPr>
        <w:t>ВНИМАНИЕ: СОДЕРЖИМОЕ ФЛЕШКИ БУДЕТ УНИЧТОЖЕНО!</w:t>
      </w:r>
    </w:p>
    <w:p w:rsidR="00E8759B" w:rsidRDefault="00E8759B">
      <w:pPr>
        <w:pStyle w:val="af0"/>
        <w:spacing w:line="240" w:lineRule="auto"/>
        <w:ind w:left="792" w:firstLine="0"/>
        <w:jc w:val="center"/>
        <w:rPr>
          <w:szCs w:val="24"/>
        </w:rPr>
      </w:pP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>нажмите «</w:t>
      </w:r>
      <w:proofErr w:type="spellStart"/>
      <w:r>
        <w:rPr>
          <w:szCs w:val="24"/>
        </w:rPr>
        <w:t>Yes</w:t>
      </w:r>
      <w:proofErr w:type="spellEnd"/>
      <w:r>
        <w:rPr>
          <w:szCs w:val="24"/>
        </w:rPr>
        <w:t>»</w:t>
      </w:r>
    </w:p>
    <w:p w:rsidR="00E8759B" w:rsidRDefault="00581B1B">
      <w:pPr>
        <w:pStyle w:val="af0"/>
        <w:spacing w:line="240" w:lineRule="auto"/>
        <w:ind w:left="1080" w:firstLine="0"/>
      </w:pPr>
      <w:r>
        <w:rPr>
          <w:noProof/>
        </w:rPr>
        <w:drawing>
          <wp:inline distT="0" distB="0" distL="0" distR="0">
            <wp:extent cx="2640330" cy="1098550"/>
            <wp:effectExtent l="0" t="0" r="0" b="0"/>
            <wp:docPr id="5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>дождитесь завершения процесса, нажмите «</w:t>
      </w:r>
      <w:proofErr w:type="spellStart"/>
      <w:r>
        <w:rPr>
          <w:szCs w:val="24"/>
        </w:rPr>
        <w:t>Exit</w:t>
      </w:r>
      <w:proofErr w:type="spellEnd"/>
      <w:r>
        <w:rPr>
          <w:szCs w:val="24"/>
        </w:rPr>
        <w:t xml:space="preserve">» и безопасно извлеките </w:t>
      </w:r>
      <w:proofErr w:type="spellStart"/>
      <w:r>
        <w:rPr>
          <w:szCs w:val="24"/>
        </w:rPr>
        <w:t>флешку</w:t>
      </w:r>
      <w:proofErr w:type="spellEnd"/>
    </w:p>
    <w:p w:rsidR="00E8759B" w:rsidRDefault="00581B1B">
      <w:pPr>
        <w:pStyle w:val="af0"/>
        <w:spacing w:line="240" w:lineRule="auto"/>
        <w:ind w:left="1080" w:firstLine="0"/>
      </w:pPr>
      <w:r>
        <w:rPr>
          <w:noProof/>
        </w:rPr>
        <w:drawing>
          <wp:inline distT="0" distB="0" distL="0" distR="0">
            <wp:extent cx="3129915" cy="1583055"/>
            <wp:effectExtent l="0" t="0" r="0" b="0"/>
            <wp:docPr id="6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915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E8759B">
      <w:pPr>
        <w:pStyle w:val="af0"/>
        <w:spacing w:line="240" w:lineRule="auto"/>
        <w:ind w:left="1080" w:firstLine="0"/>
        <w:rPr>
          <w:szCs w:val="24"/>
        </w:rPr>
      </w:pPr>
    </w:p>
    <w:p w:rsidR="00E8759B" w:rsidRDefault="00581B1B">
      <w:pPr>
        <w:pStyle w:val="af0"/>
        <w:spacing w:line="240" w:lineRule="auto"/>
        <w:ind w:left="1080" w:firstLine="0"/>
      </w:pPr>
      <w:r>
        <w:rPr>
          <w:noProof/>
        </w:rPr>
        <w:lastRenderedPageBreak/>
        <w:drawing>
          <wp:inline distT="0" distB="0" distL="0" distR="0">
            <wp:extent cx="1354455" cy="989330"/>
            <wp:effectExtent l="0" t="0" r="0" b="0"/>
            <wp:docPr id="7" name="Изображение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455" cy="98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numPr>
          <w:ilvl w:val="0"/>
          <w:numId w:val="1"/>
        </w:numPr>
        <w:spacing w:line="240" w:lineRule="auto"/>
        <w:rPr>
          <w:szCs w:val="24"/>
        </w:rPr>
      </w:pPr>
      <w:r>
        <w:rPr>
          <w:szCs w:val="24"/>
        </w:rPr>
        <w:t>подготовьте следующее</w:t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  <w:rPr>
          <w:szCs w:val="24"/>
        </w:rPr>
      </w:pPr>
      <w:r>
        <w:rPr>
          <w:szCs w:val="24"/>
        </w:rPr>
        <w:t xml:space="preserve">загрузочную </w:t>
      </w:r>
      <w:proofErr w:type="spellStart"/>
      <w:r>
        <w:rPr>
          <w:szCs w:val="24"/>
        </w:rPr>
        <w:t>флешку</w:t>
      </w:r>
      <w:proofErr w:type="spellEnd"/>
    </w:p>
    <w:p w:rsidR="00A5427C" w:rsidRDefault="00581B1B" w:rsidP="00352A36">
      <w:pPr>
        <w:pStyle w:val="af0"/>
        <w:numPr>
          <w:ilvl w:val="1"/>
          <w:numId w:val="1"/>
        </w:numPr>
        <w:spacing w:line="240" w:lineRule="auto"/>
        <w:rPr>
          <w:szCs w:val="24"/>
        </w:rPr>
      </w:pPr>
      <w:proofErr w:type="spellStart"/>
      <w:r w:rsidRPr="00A5427C">
        <w:rPr>
          <w:szCs w:val="24"/>
        </w:rPr>
        <w:t>флешку</w:t>
      </w:r>
      <w:proofErr w:type="spellEnd"/>
      <w:r w:rsidRPr="00A5427C">
        <w:rPr>
          <w:szCs w:val="24"/>
        </w:rPr>
        <w:t xml:space="preserve"> с файловой </w:t>
      </w:r>
      <w:r w:rsidR="00A5427C">
        <w:rPr>
          <w:szCs w:val="24"/>
        </w:rPr>
        <w:t xml:space="preserve">системой FAT32 и </w:t>
      </w:r>
      <w:r w:rsidR="00A5427C">
        <w:rPr>
          <w:szCs w:val="24"/>
          <w:lang w:val="en-US"/>
        </w:rPr>
        <w:t>VBE</w:t>
      </w:r>
      <w:r w:rsidR="00B2072E" w:rsidRPr="00B2072E">
        <w:rPr>
          <w:szCs w:val="24"/>
        </w:rPr>
        <w:t>-</w:t>
      </w:r>
      <w:r w:rsidR="00B2072E">
        <w:rPr>
          <w:szCs w:val="24"/>
        </w:rPr>
        <w:t>файлом</w:t>
      </w:r>
      <w:r w:rsidR="00A5427C" w:rsidRPr="00A5427C">
        <w:rPr>
          <w:szCs w:val="24"/>
        </w:rPr>
        <w:t xml:space="preserve"> </w:t>
      </w:r>
      <w:r w:rsidR="00A5427C" w:rsidRPr="00A5427C">
        <w:rPr>
          <w:szCs w:val="24"/>
        </w:rPr>
        <w:t>(</w:t>
      </w:r>
      <w:r w:rsidR="00A5427C">
        <w:rPr>
          <w:szCs w:val="24"/>
        </w:rPr>
        <w:t xml:space="preserve">файл можно получить у администратора </w:t>
      </w:r>
      <w:proofErr w:type="spellStart"/>
      <w:r w:rsidR="00A5427C">
        <w:rPr>
          <w:szCs w:val="24"/>
          <w:lang w:val="en-US"/>
        </w:rPr>
        <w:t>ViPNet</w:t>
      </w:r>
      <w:proofErr w:type="spellEnd"/>
      <w:r w:rsidR="00A5427C" w:rsidRPr="00A5427C">
        <w:rPr>
          <w:szCs w:val="24"/>
        </w:rPr>
        <w:t xml:space="preserve"> </w:t>
      </w:r>
      <w:r w:rsidR="00A5427C">
        <w:rPr>
          <w:szCs w:val="24"/>
        </w:rPr>
        <w:t>по защищенному каналу передачи данных)</w:t>
      </w:r>
    </w:p>
    <w:p w:rsidR="00E8759B" w:rsidRPr="00A5427C" w:rsidRDefault="00A5427C" w:rsidP="00352A36">
      <w:pPr>
        <w:pStyle w:val="af0"/>
        <w:numPr>
          <w:ilvl w:val="1"/>
          <w:numId w:val="1"/>
        </w:numPr>
        <w:spacing w:line="240" w:lineRule="auto"/>
        <w:rPr>
          <w:szCs w:val="24"/>
        </w:rPr>
      </w:pPr>
      <w:r>
        <w:rPr>
          <w:szCs w:val="24"/>
        </w:rPr>
        <w:t>монитор (VGA)</w:t>
      </w:r>
    </w:p>
    <w:p w:rsidR="00E8759B" w:rsidRPr="00A5427C" w:rsidRDefault="00581B1B" w:rsidP="00A5427C">
      <w:pPr>
        <w:pStyle w:val="af0"/>
        <w:numPr>
          <w:ilvl w:val="1"/>
          <w:numId w:val="1"/>
        </w:numPr>
        <w:spacing w:line="240" w:lineRule="auto"/>
        <w:rPr>
          <w:szCs w:val="24"/>
        </w:rPr>
      </w:pPr>
      <w:r>
        <w:rPr>
          <w:szCs w:val="24"/>
        </w:rPr>
        <w:t xml:space="preserve">клавиатуру </w:t>
      </w:r>
      <w:r w:rsidR="00A5427C">
        <w:rPr>
          <w:szCs w:val="24"/>
        </w:rPr>
        <w:t>(PS/2 или USB)</w:t>
      </w:r>
    </w:p>
    <w:p w:rsidR="00E8759B" w:rsidRPr="00A5427C" w:rsidRDefault="00A5427C" w:rsidP="00A5427C">
      <w:pPr>
        <w:pStyle w:val="af0"/>
        <w:numPr>
          <w:ilvl w:val="0"/>
          <w:numId w:val="1"/>
        </w:numPr>
        <w:spacing w:line="240" w:lineRule="auto"/>
        <w:rPr>
          <w:szCs w:val="24"/>
        </w:rPr>
      </w:pPr>
      <w:r>
        <w:rPr>
          <w:szCs w:val="24"/>
        </w:rPr>
        <w:t xml:space="preserve">вставьте </w:t>
      </w:r>
      <w:r>
        <w:rPr>
          <w:szCs w:val="24"/>
        </w:rPr>
        <w:t xml:space="preserve">загрузочную </w:t>
      </w:r>
      <w:proofErr w:type="spellStart"/>
      <w:r>
        <w:rPr>
          <w:szCs w:val="24"/>
        </w:rPr>
        <w:t>флешку</w:t>
      </w:r>
      <w:proofErr w:type="spellEnd"/>
      <w:r>
        <w:rPr>
          <w:szCs w:val="24"/>
        </w:rPr>
        <w:t xml:space="preserve"> </w:t>
      </w:r>
      <w:r>
        <w:rPr>
          <w:szCs w:val="24"/>
        </w:rPr>
        <w:t>в</w:t>
      </w:r>
      <w:r>
        <w:rPr>
          <w:szCs w:val="24"/>
        </w:rPr>
        <w:t xml:space="preserve"> координатор</w:t>
      </w:r>
      <w:r>
        <w:rPr>
          <w:szCs w:val="24"/>
        </w:rPr>
        <w:t xml:space="preserve"> (любой </w:t>
      </w:r>
      <w:r>
        <w:rPr>
          <w:szCs w:val="24"/>
          <w:lang w:val="en-US"/>
        </w:rPr>
        <w:t>USB</w:t>
      </w:r>
      <w:r>
        <w:rPr>
          <w:szCs w:val="24"/>
        </w:rPr>
        <w:t xml:space="preserve"> порт),</w:t>
      </w:r>
      <w:r>
        <w:rPr>
          <w:szCs w:val="24"/>
        </w:rPr>
        <w:t xml:space="preserve"> </w:t>
      </w:r>
      <w:r>
        <w:rPr>
          <w:szCs w:val="24"/>
        </w:rPr>
        <w:t>перезагрузите (включите, если был выключен) координатор</w:t>
      </w:r>
      <w:r w:rsidR="00581B1B">
        <w:rPr>
          <w:szCs w:val="24"/>
        </w:rPr>
        <w:t xml:space="preserve"> и следуйте </w:t>
      </w:r>
      <w:r>
        <w:rPr>
          <w:szCs w:val="24"/>
        </w:rPr>
        <w:t>инструкциям</w:t>
      </w:r>
      <w:r w:rsidR="001B2F89" w:rsidRPr="001B2F89">
        <w:rPr>
          <w:szCs w:val="24"/>
        </w:rPr>
        <w:t>:</w:t>
      </w:r>
      <w:r w:rsidR="00581B1B">
        <w:br w:type="page"/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  <w:rPr>
          <w:szCs w:val="24"/>
        </w:rPr>
      </w:pPr>
      <w:r>
        <w:rPr>
          <w:szCs w:val="24"/>
        </w:rPr>
        <w:lastRenderedPageBreak/>
        <w:t>нажмите «F8» при загрузке</w:t>
      </w:r>
      <w:r w:rsidR="00B2072E">
        <w:rPr>
          <w:szCs w:val="24"/>
        </w:rPr>
        <w:t xml:space="preserve"> (для надежности нажимайте кнопку много раз) </w:t>
      </w:r>
    </w:p>
    <w:p w:rsidR="00E8759B" w:rsidRDefault="00581B1B">
      <w:pPr>
        <w:pStyle w:val="af0"/>
        <w:spacing w:line="240" w:lineRule="auto"/>
        <w:ind w:firstLine="0"/>
        <w:rPr>
          <w:szCs w:val="24"/>
        </w:rPr>
      </w:pPr>
      <w:r>
        <w:rPr>
          <w:noProof/>
        </w:rPr>
        <w:drawing>
          <wp:inline distT="0" distB="0" distL="0" distR="0">
            <wp:extent cx="5040000" cy="4093200"/>
            <wp:effectExtent l="0" t="0" r="8255" b="3175"/>
            <wp:docPr id="9" name="Изображение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0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E8759B">
      <w:pPr>
        <w:pStyle w:val="af0"/>
        <w:spacing w:line="240" w:lineRule="auto"/>
        <w:rPr>
          <w:szCs w:val="24"/>
        </w:rPr>
      </w:pPr>
    </w:p>
    <w:p w:rsidR="00E8759B" w:rsidRDefault="00B2072E">
      <w:pPr>
        <w:pStyle w:val="af0"/>
        <w:numPr>
          <w:ilvl w:val="1"/>
          <w:numId w:val="1"/>
        </w:numPr>
        <w:spacing w:line="240" w:lineRule="auto"/>
      </w:pPr>
      <w:r>
        <w:t xml:space="preserve">стрелочками </w:t>
      </w:r>
      <w:r w:rsidR="00581B1B">
        <w:t xml:space="preserve">выберите загрузочную </w:t>
      </w:r>
      <w:proofErr w:type="spellStart"/>
      <w:r w:rsidR="00581B1B">
        <w:t>флешку</w:t>
      </w:r>
      <w:proofErr w:type="spellEnd"/>
      <w:r w:rsidR="00581B1B">
        <w:t xml:space="preserve"> </w:t>
      </w:r>
      <w:r>
        <w:t>(строка должна начинаться с «</w:t>
      </w:r>
      <w:r>
        <w:rPr>
          <w:lang w:val="en-US"/>
        </w:rPr>
        <w:t>USB</w:t>
      </w:r>
      <w:r>
        <w:t xml:space="preserve">») </w:t>
      </w:r>
      <w:r w:rsidR="00581B1B">
        <w:t xml:space="preserve">и нажмите </w:t>
      </w:r>
      <w:r>
        <w:rPr>
          <w:szCs w:val="24"/>
        </w:rPr>
        <w:t>«</w:t>
      </w:r>
      <w:proofErr w:type="spellStart"/>
      <w:r w:rsidR="00581B1B">
        <w:t>Enter</w:t>
      </w:r>
      <w:proofErr w:type="spellEnd"/>
      <w:r>
        <w:rPr>
          <w:szCs w:val="24"/>
        </w:rPr>
        <w:t>»</w:t>
      </w:r>
    </w:p>
    <w:p w:rsidR="00E8759B" w:rsidRDefault="00581B1B">
      <w:pPr>
        <w:pStyle w:val="af0"/>
        <w:spacing w:line="240" w:lineRule="auto"/>
      </w:pPr>
      <w:r>
        <w:br w:type="page"/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lastRenderedPageBreak/>
        <w:t xml:space="preserve">дождитесь </w:t>
      </w:r>
      <w:r w:rsidR="00A5427C">
        <w:t>появления</w:t>
      </w:r>
      <w:r>
        <w:t xml:space="preserve"> </w:t>
      </w:r>
      <w:r w:rsidR="00A5427C">
        <w:t>надписи</w:t>
      </w:r>
      <w:r>
        <w:t xml:space="preserve"> «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sure</w:t>
      </w:r>
      <w:proofErr w:type="spellEnd"/>
      <w:r>
        <w:t>? (y/n)», нажмите «y», затем «</w:t>
      </w:r>
      <w:proofErr w:type="spellStart"/>
      <w:r>
        <w:t>Enter</w:t>
      </w:r>
      <w:proofErr w:type="spellEnd"/>
      <w:r>
        <w:t>»</w:t>
      </w:r>
    </w:p>
    <w:p w:rsidR="00E8759B" w:rsidRDefault="00581B1B">
      <w:pPr>
        <w:pStyle w:val="af0"/>
        <w:spacing w:line="240" w:lineRule="auto"/>
        <w:ind w:left="1512" w:firstLine="0"/>
      </w:pPr>
      <w:r>
        <w:rPr>
          <w:noProof/>
        </w:rPr>
        <w:drawing>
          <wp:inline distT="0" distB="0" distL="0" distR="0">
            <wp:extent cx="5040000" cy="4132800"/>
            <wp:effectExtent l="0" t="0" r="8255" b="1270"/>
            <wp:docPr id="10" name="Изображение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1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E8759B" w:rsidRDefault="00E8759B">
      <w:pPr>
        <w:pStyle w:val="af0"/>
        <w:spacing w:line="240" w:lineRule="auto"/>
        <w:ind w:left="1512" w:firstLine="0"/>
      </w:pP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t>нажмите «y» и «</w:t>
      </w:r>
      <w:proofErr w:type="spellStart"/>
      <w:r>
        <w:t>Enter</w:t>
      </w:r>
      <w:proofErr w:type="spellEnd"/>
      <w:r>
        <w:t>» еще два раза в ответе на вопросы «</w:t>
      </w:r>
      <w:proofErr w:type="spellStart"/>
      <w:r>
        <w:t>Is</w:t>
      </w:r>
      <w:proofErr w:type="spellEnd"/>
      <w:r>
        <w:t xml:space="preserve">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correct</w:t>
      </w:r>
      <w:proofErr w:type="spellEnd"/>
      <w:r>
        <w:t>? (y/n)» и «ARE YOU SURE? (y/n)»</w:t>
      </w:r>
    </w:p>
    <w:p w:rsidR="00E8759B" w:rsidRDefault="00581B1B">
      <w:pPr>
        <w:pStyle w:val="af0"/>
        <w:spacing w:line="240" w:lineRule="auto"/>
        <w:ind w:left="1512" w:firstLine="0"/>
      </w:pPr>
      <w:r>
        <w:rPr>
          <w:noProof/>
        </w:rPr>
        <w:drawing>
          <wp:inline distT="0" distB="0" distL="0" distR="0">
            <wp:extent cx="5040000" cy="4140000"/>
            <wp:effectExtent l="0" t="0" r="8255" b="0"/>
            <wp:docPr id="11" name="Изображение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1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spacing w:line="240" w:lineRule="auto"/>
        <w:rPr>
          <w:szCs w:val="24"/>
        </w:rPr>
      </w:pPr>
      <w:r>
        <w:br w:type="page"/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lastRenderedPageBreak/>
        <w:t>дождитесь окончания установки ПО и нажмите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 после появления сообщения «</w:t>
      </w:r>
      <w:proofErr w:type="spellStart"/>
      <w:r>
        <w:rPr>
          <w:szCs w:val="24"/>
        </w:rPr>
        <w:t>Please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remove</w:t>
      </w:r>
      <w:proofErr w:type="spellEnd"/>
      <w:r>
        <w:rPr>
          <w:szCs w:val="24"/>
        </w:rPr>
        <w:t xml:space="preserve"> USB </w:t>
      </w:r>
      <w:proofErr w:type="spellStart"/>
      <w:r>
        <w:rPr>
          <w:szCs w:val="24"/>
        </w:rPr>
        <w:t>flash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and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press</w:t>
      </w:r>
      <w:proofErr w:type="spellEnd"/>
      <w:r>
        <w:rPr>
          <w:szCs w:val="24"/>
        </w:rPr>
        <w:t xml:space="preserve"> ENTER»</w:t>
      </w:r>
    </w:p>
    <w:p w:rsidR="00E8759B" w:rsidRDefault="00581B1B">
      <w:pPr>
        <w:pStyle w:val="af0"/>
        <w:spacing w:line="240" w:lineRule="auto"/>
        <w:ind w:left="1512" w:firstLine="0"/>
      </w:pPr>
      <w:r>
        <w:rPr>
          <w:noProof/>
        </w:rPr>
        <w:drawing>
          <wp:inline distT="0" distB="0" distL="0" distR="0">
            <wp:extent cx="5040000" cy="4212000"/>
            <wp:effectExtent l="0" t="0" r="8255" b="0"/>
            <wp:docPr id="12" name="Изображение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2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 xml:space="preserve">дождитесь загрузки координатора и введите логин/пароль </w:t>
      </w:r>
      <w:proofErr w:type="spellStart"/>
      <w:r>
        <w:rPr>
          <w:szCs w:val="24"/>
        </w:rPr>
        <w:t>user</w:t>
      </w:r>
      <w:proofErr w:type="spellEnd"/>
      <w:r>
        <w:rPr>
          <w:szCs w:val="24"/>
        </w:rPr>
        <w:t>/</w:t>
      </w:r>
      <w:proofErr w:type="spellStart"/>
      <w:r>
        <w:rPr>
          <w:szCs w:val="24"/>
        </w:rPr>
        <w:t>user</w:t>
      </w:r>
      <w:proofErr w:type="spellEnd"/>
    </w:p>
    <w:p w:rsidR="00E8759B" w:rsidRDefault="00581B1B">
      <w:pPr>
        <w:pStyle w:val="af0"/>
        <w:spacing w:line="240" w:lineRule="auto"/>
        <w:ind w:left="1512" w:firstLine="0"/>
      </w:pPr>
      <w:r>
        <w:rPr>
          <w:noProof/>
        </w:rPr>
        <w:drawing>
          <wp:inline distT="0" distB="0" distL="0" distR="0">
            <wp:extent cx="5040000" cy="651600"/>
            <wp:effectExtent l="0" t="0" r="8255" b="0"/>
            <wp:docPr id="13" name="Изображение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6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spacing w:line="240" w:lineRule="auto"/>
        <w:rPr>
          <w:szCs w:val="24"/>
        </w:rPr>
      </w:pPr>
      <w:r>
        <w:br w:type="page"/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lastRenderedPageBreak/>
        <w:t>в ответ на вопрос «</w:t>
      </w:r>
      <w:proofErr w:type="spellStart"/>
      <w:r>
        <w:rPr>
          <w:szCs w:val="24"/>
        </w:rPr>
        <w:t>Please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select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setup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wizard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operating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mode</w:t>
      </w:r>
      <w:proofErr w:type="spellEnd"/>
      <w:r>
        <w:rPr>
          <w:szCs w:val="24"/>
        </w:rPr>
        <w:t>» введите «1», далее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», в ответ на вопрос «</w:t>
      </w:r>
      <w:proofErr w:type="spellStart"/>
      <w:r>
        <w:rPr>
          <w:szCs w:val="24"/>
        </w:rPr>
        <w:t>Please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select</w:t>
      </w:r>
      <w:proofErr w:type="spellEnd"/>
      <w:r>
        <w:rPr>
          <w:szCs w:val="24"/>
        </w:rPr>
        <w:t xml:space="preserve"> a </w:t>
      </w:r>
      <w:proofErr w:type="spellStart"/>
      <w:r>
        <w:rPr>
          <w:szCs w:val="24"/>
        </w:rPr>
        <w:t>contient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or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ocean</w:t>
      </w:r>
      <w:proofErr w:type="spellEnd"/>
      <w:r>
        <w:rPr>
          <w:szCs w:val="24"/>
        </w:rPr>
        <w:t>» введите «8», далее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», в ответ на вопрос «</w:t>
      </w:r>
      <w:proofErr w:type="spellStart"/>
      <w:r>
        <w:rPr>
          <w:szCs w:val="24"/>
        </w:rPr>
        <w:t>Please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select</w:t>
      </w:r>
      <w:proofErr w:type="spellEnd"/>
      <w:r>
        <w:rPr>
          <w:szCs w:val="24"/>
        </w:rPr>
        <w:t xml:space="preserve"> a </w:t>
      </w:r>
      <w:proofErr w:type="spellStart"/>
      <w:r>
        <w:rPr>
          <w:szCs w:val="24"/>
        </w:rPr>
        <w:t>country</w:t>
      </w:r>
      <w:proofErr w:type="spellEnd"/>
      <w:r>
        <w:rPr>
          <w:szCs w:val="24"/>
        </w:rPr>
        <w:t>» введите «38», далее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», в ответ на вопрос «</w:t>
      </w:r>
      <w:proofErr w:type="spellStart"/>
      <w:r>
        <w:rPr>
          <w:szCs w:val="24"/>
        </w:rPr>
        <w:t>Please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select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one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of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the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following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time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zone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regions</w:t>
      </w:r>
      <w:proofErr w:type="spellEnd"/>
      <w:r>
        <w:rPr>
          <w:szCs w:val="24"/>
        </w:rPr>
        <w:t>» введите «2», далее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</w:t>
      </w:r>
    </w:p>
    <w:p w:rsidR="00E8759B" w:rsidRDefault="00581B1B">
      <w:pPr>
        <w:pStyle w:val="af0"/>
        <w:spacing w:line="240" w:lineRule="auto"/>
      </w:pPr>
      <w:r>
        <w:rPr>
          <w:noProof/>
        </w:rPr>
        <w:drawing>
          <wp:inline distT="0" distB="0" distL="0" distR="0">
            <wp:extent cx="5040000" cy="4179600"/>
            <wp:effectExtent l="0" t="0" r="8255" b="0"/>
            <wp:docPr id="14" name="Изображение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1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1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t>в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ответ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на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вопрос</w:t>
      </w:r>
      <w:r w:rsidRPr="00581B1B">
        <w:rPr>
          <w:szCs w:val="24"/>
          <w:lang w:val="en-US"/>
        </w:rPr>
        <w:t xml:space="preserve"> «Is the above information OK?» </w:t>
      </w:r>
      <w:r>
        <w:rPr>
          <w:szCs w:val="24"/>
        </w:rPr>
        <w:t>введите</w:t>
      </w:r>
      <w:r w:rsidRPr="00581B1B">
        <w:rPr>
          <w:szCs w:val="24"/>
          <w:lang w:val="en-US"/>
        </w:rPr>
        <w:t xml:space="preserve"> «1», </w:t>
      </w:r>
      <w:r>
        <w:rPr>
          <w:szCs w:val="24"/>
        </w:rPr>
        <w:t>далее</w:t>
      </w:r>
      <w:r w:rsidRPr="00581B1B">
        <w:rPr>
          <w:szCs w:val="24"/>
          <w:lang w:val="en-US"/>
        </w:rPr>
        <w:t xml:space="preserve"> «Enter», </w:t>
      </w:r>
      <w:r>
        <w:rPr>
          <w:szCs w:val="24"/>
        </w:rPr>
        <w:t>в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ответ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на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вопрос</w:t>
      </w:r>
      <w:r w:rsidRPr="00581B1B">
        <w:rPr>
          <w:szCs w:val="24"/>
          <w:lang w:val="en-US"/>
        </w:rPr>
        <w:t xml:space="preserve"> «Enter new current date and time (format YYYY-MM-DD </w:t>
      </w:r>
      <w:proofErr w:type="spellStart"/>
      <w:r w:rsidRPr="00581B1B">
        <w:rPr>
          <w:szCs w:val="24"/>
          <w:lang w:val="en-US"/>
        </w:rPr>
        <w:t>hh:</w:t>
      </w:r>
      <w:proofErr w:type="gramStart"/>
      <w:r w:rsidRPr="00581B1B">
        <w:rPr>
          <w:szCs w:val="24"/>
          <w:lang w:val="en-US"/>
        </w:rPr>
        <w:t>mm:ss</w:t>
      </w:r>
      <w:proofErr w:type="spellEnd"/>
      <w:proofErr w:type="gramEnd"/>
      <w:r w:rsidRPr="00581B1B">
        <w:rPr>
          <w:szCs w:val="24"/>
          <w:lang w:val="en-US"/>
        </w:rPr>
        <w:t xml:space="preserve">) Or press Enter to leave current settings» </w:t>
      </w:r>
      <w:r>
        <w:rPr>
          <w:szCs w:val="24"/>
        </w:rPr>
        <w:t>нажмите</w:t>
      </w:r>
      <w:r w:rsidRPr="00581B1B">
        <w:rPr>
          <w:szCs w:val="24"/>
          <w:lang w:val="en-US"/>
        </w:rPr>
        <w:t xml:space="preserve"> «Enter», </w:t>
      </w:r>
      <w:r>
        <w:rPr>
          <w:szCs w:val="24"/>
        </w:rPr>
        <w:t>в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ответ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на</w:t>
      </w:r>
      <w:r w:rsidRPr="00581B1B">
        <w:rPr>
          <w:szCs w:val="24"/>
          <w:lang w:val="en-US"/>
        </w:rPr>
        <w:t xml:space="preserve"> </w:t>
      </w:r>
      <w:r>
        <w:rPr>
          <w:szCs w:val="24"/>
        </w:rPr>
        <w:t>вопрос</w:t>
      </w:r>
      <w:r w:rsidRPr="00581B1B">
        <w:rPr>
          <w:szCs w:val="24"/>
          <w:lang w:val="en-US"/>
        </w:rPr>
        <w:t xml:space="preserve"> «Would you like installing keys from TFTP, USB or CD storage device? </w:t>
      </w:r>
      <w:r>
        <w:rPr>
          <w:szCs w:val="24"/>
        </w:rPr>
        <w:t>[t/u/c]» введите «u», далее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</w:t>
      </w:r>
    </w:p>
    <w:p w:rsidR="00E8759B" w:rsidRDefault="00581B1B">
      <w:pPr>
        <w:pStyle w:val="af0"/>
        <w:spacing w:line="240" w:lineRule="auto"/>
        <w:rPr>
          <w:szCs w:val="24"/>
        </w:rPr>
      </w:pPr>
      <w:r>
        <w:br w:type="page"/>
      </w:r>
    </w:p>
    <w:p w:rsidR="00E8759B" w:rsidRDefault="00581B1B">
      <w:pPr>
        <w:pStyle w:val="af0"/>
        <w:numPr>
          <w:ilvl w:val="1"/>
          <w:numId w:val="1"/>
        </w:numPr>
        <w:spacing w:line="240" w:lineRule="auto"/>
      </w:pPr>
      <w:r>
        <w:rPr>
          <w:szCs w:val="24"/>
        </w:rPr>
        <w:lastRenderedPageBreak/>
        <w:t xml:space="preserve">вставьте </w:t>
      </w:r>
      <w:proofErr w:type="spellStart"/>
      <w:r>
        <w:rPr>
          <w:szCs w:val="24"/>
        </w:rPr>
        <w:t>флешку</w:t>
      </w:r>
      <w:proofErr w:type="spellEnd"/>
      <w:r>
        <w:rPr>
          <w:szCs w:val="24"/>
        </w:rPr>
        <w:t xml:space="preserve"> с конфигурацией </w:t>
      </w:r>
      <w:proofErr w:type="spellStart"/>
      <w:r>
        <w:rPr>
          <w:szCs w:val="24"/>
        </w:rPr>
        <w:t>ViPNet</w:t>
      </w:r>
      <w:proofErr w:type="spellEnd"/>
      <w:r w:rsidR="00B2072E">
        <w:rPr>
          <w:szCs w:val="24"/>
        </w:rPr>
        <w:t xml:space="preserve"> </w:t>
      </w:r>
      <w:r w:rsidR="00B2072E" w:rsidRPr="00B2072E">
        <w:rPr>
          <w:szCs w:val="24"/>
        </w:rPr>
        <w:t>(</w:t>
      </w:r>
      <w:r w:rsidR="00B2072E">
        <w:rPr>
          <w:szCs w:val="24"/>
          <w:lang w:val="en-US"/>
        </w:rPr>
        <w:t>VBE</w:t>
      </w:r>
      <w:r w:rsidR="00B2072E">
        <w:rPr>
          <w:szCs w:val="24"/>
        </w:rPr>
        <w:t>-файл)</w:t>
      </w:r>
      <w:r>
        <w:rPr>
          <w:szCs w:val="24"/>
        </w:rPr>
        <w:t xml:space="preserve"> и в ответ на вопрос «</w:t>
      </w:r>
      <w:proofErr w:type="spellStart"/>
      <w:r>
        <w:rPr>
          <w:szCs w:val="24"/>
        </w:rPr>
        <w:t>Insert</w:t>
      </w:r>
      <w:proofErr w:type="spellEnd"/>
      <w:r>
        <w:rPr>
          <w:szCs w:val="24"/>
        </w:rPr>
        <w:t xml:space="preserve"> USB </w:t>
      </w:r>
      <w:proofErr w:type="spellStart"/>
      <w:r>
        <w:rPr>
          <w:szCs w:val="24"/>
        </w:rPr>
        <w:t>storage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device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with</w:t>
      </w:r>
      <w:proofErr w:type="spellEnd"/>
      <w:r>
        <w:rPr>
          <w:szCs w:val="24"/>
        </w:rPr>
        <w:t xml:space="preserve"> DST </w:t>
      </w:r>
      <w:proofErr w:type="spellStart"/>
      <w:r>
        <w:rPr>
          <w:szCs w:val="24"/>
        </w:rPr>
        <w:t>or</w:t>
      </w:r>
      <w:proofErr w:type="spellEnd"/>
      <w:r>
        <w:rPr>
          <w:szCs w:val="24"/>
        </w:rPr>
        <w:t xml:space="preserve"> VBE </w:t>
      </w:r>
      <w:proofErr w:type="spellStart"/>
      <w:r>
        <w:rPr>
          <w:szCs w:val="24"/>
        </w:rPr>
        <w:t>file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and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press</w:t>
      </w:r>
      <w:proofErr w:type="spellEnd"/>
      <w:r>
        <w:rPr>
          <w:szCs w:val="24"/>
        </w:rPr>
        <w:t xml:space="preserve"> &lt;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&gt;» нажмите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», в ответ на вопрос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password</w:t>
      </w:r>
      <w:proofErr w:type="spellEnd"/>
      <w:r>
        <w:rPr>
          <w:szCs w:val="24"/>
        </w:rPr>
        <w:t>» введите пароль, который вам скажет администратор, далее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», в ответ на вопрос «</w:t>
      </w:r>
      <w:proofErr w:type="spellStart"/>
      <w:r>
        <w:rPr>
          <w:szCs w:val="24"/>
        </w:rPr>
        <w:t>Do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you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want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to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reboot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now</w:t>
      </w:r>
      <w:proofErr w:type="spellEnd"/>
      <w:r>
        <w:rPr>
          <w:szCs w:val="24"/>
        </w:rPr>
        <w:t>? [y/n]» введите «y», далее «</w:t>
      </w:r>
      <w:proofErr w:type="spellStart"/>
      <w:r>
        <w:rPr>
          <w:szCs w:val="24"/>
        </w:rPr>
        <w:t>Enter</w:t>
      </w:r>
      <w:proofErr w:type="spellEnd"/>
      <w:r>
        <w:rPr>
          <w:szCs w:val="24"/>
        </w:rPr>
        <w:t>»</w:t>
      </w:r>
    </w:p>
    <w:p w:rsidR="00E8759B" w:rsidRDefault="00581B1B">
      <w:pPr>
        <w:pStyle w:val="af0"/>
        <w:spacing w:line="240" w:lineRule="auto"/>
        <w:ind w:left="1512" w:firstLine="0"/>
      </w:pPr>
      <w:r>
        <w:rPr>
          <w:noProof/>
        </w:rPr>
        <w:drawing>
          <wp:inline distT="0" distB="0" distL="0" distR="0">
            <wp:extent cx="5040000" cy="4179600"/>
            <wp:effectExtent l="0" t="0" r="8255" b="0"/>
            <wp:docPr id="15" name="Изображение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1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9B" w:rsidRPr="00A5427C" w:rsidRDefault="00E8759B" w:rsidP="00A5427C">
      <w:pPr>
        <w:spacing w:line="240" w:lineRule="auto"/>
        <w:ind w:firstLine="0"/>
        <w:rPr>
          <w:szCs w:val="24"/>
        </w:rPr>
      </w:pPr>
    </w:p>
    <w:p w:rsidR="00E8759B" w:rsidRDefault="00A5427C" w:rsidP="001B2F89">
      <w:pPr>
        <w:pStyle w:val="af0"/>
        <w:numPr>
          <w:ilvl w:val="0"/>
          <w:numId w:val="1"/>
        </w:numPr>
        <w:spacing w:line="240" w:lineRule="auto"/>
        <w:rPr>
          <w:szCs w:val="24"/>
        </w:rPr>
      </w:pPr>
      <w:r>
        <w:rPr>
          <w:szCs w:val="24"/>
        </w:rPr>
        <w:t>позвоните администратору и попросите проверить удаленный доступ к координатору. Е</w:t>
      </w:r>
      <w:r w:rsidR="00581B1B">
        <w:rPr>
          <w:szCs w:val="24"/>
        </w:rPr>
        <w:t xml:space="preserve">сли администратор </w:t>
      </w:r>
      <w:proofErr w:type="spellStart"/>
      <w:r w:rsidR="00581B1B">
        <w:rPr>
          <w:szCs w:val="24"/>
        </w:rPr>
        <w:t>ViPNet</w:t>
      </w:r>
      <w:proofErr w:type="spellEnd"/>
      <w:r w:rsidR="00581B1B">
        <w:rPr>
          <w:szCs w:val="24"/>
        </w:rPr>
        <w:t xml:space="preserve"> скажет, что все в порядке</w:t>
      </w:r>
      <w:r>
        <w:rPr>
          <w:szCs w:val="24"/>
        </w:rPr>
        <w:t>,</w:t>
      </w:r>
      <w:r w:rsidR="001B2F89">
        <w:rPr>
          <w:szCs w:val="24"/>
        </w:rPr>
        <w:t xml:space="preserve"> надежно удалите</w:t>
      </w:r>
      <w:r w:rsidR="00581B1B">
        <w:rPr>
          <w:szCs w:val="24"/>
        </w:rPr>
        <w:t xml:space="preserve"> </w:t>
      </w:r>
      <w:r w:rsidR="00B2072E">
        <w:rPr>
          <w:szCs w:val="24"/>
          <w:lang w:val="en-US"/>
        </w:rPr>
        <w:t>VBE</w:t>
      </w:r>
      <w:r w:rsidR="00B2072E" w:rsidRPr="00B2072E">
        <w:rPr>
          <w:szCs w:val="24"/>
        </w:rPr>
        <w:t>-</w:t>
      </w:r>
      <w:r w:rsidR="00581B1B">
        <w:rPr>
          <w:szCs w:val="24"/>
        </w:rPr>
        <w:t xml:space="preserve">файл </w:t>
      </w:r>
      <w:r w:rsidR="001B2F89" w:rsidRPr="001B2F89">
        <w:rPr>
          <w:szCs w:val="24"/>
        </w:rPr>
        <w:t>(</w:t>
      </w:r>
      <w:r w:rsidR="001B2F89">
        <w:rPr>
          <w:szCs w:val="24"/>
        </w:rPr>
        <w:t xml:space="preserve">можно воспользоваться программой </w:t>
      </w:r>
      <w:hyperlink r:id="rId26" w:history="1">
        <w:r w:rsidR="001B2F89" w:rsidRPr="001B2F89">
          <w:rPr>
            <w:rStyle w:val="af8"/>
            <w:szCs w:val="24"/>
            <w:lang w:val="en-US"/>
          </w:rPr>
          <w:t>Eraser</w:t>
        </w:r>
      </w:hyperlink>
      <w:r w:rsidR="001B2F89" w:rsidRPr="001B2F89">
        <w:rPr>
          <w:szCs w:val="24"/>
        </w:rPr>
        <w:t xml:space="preserve"> </w:t>
      </w:r>
      <w:r w:rsidR="001B2F89">
        <w:rPr>
          <w:szCs w:val="24"/>
        </w:rPr>
        <w:t>или аналогичной)</w:t>
      </w:r>
    </w:p>
    <w:p w:rsidR="001B2F89" w:rsidRPr="001B2F89" w:rsidRDefault="001B2F89" w:rsidP="001B2F89">
      <w:pPr>
        <w:spacing w:line="240" w:lineRule="auto"/>
        <w:ind w:firstLine="0"/>
        <w:rPr>
          <w:szCs w:val="24"/>
        </w:rPr>
      </w:pPr>
    </w:p>
    <w:p w:rsidR="00E8759B" w:rsidRDefault="00581B1B">
      <w:pPr>
        <w:spacing w:line="240" w:lineRule="auto"/>
        <w:ind w:firstLine="0"/>
        <w:rPr>
          <w:szCs w:val="24"/>
        </w:rPr>
      </w:pPr>
      <w:r>
        <w:rPr>
          <w:szCs w:val="24"/>
        </w:rPr>
        <w:t>Администраторы:</w:t>
      </w:r>
    </w:p>
    <w:p w:rsidR="00E8759B" w:rsidRDefault="00E8759B">
      <w:pPr>
        <w:spacing w:line="240" w:lineRule="auto"/>
        <w:ind w:firstLine="0"/>
        <w:jc w:val="center"/>
        <w:rPr>
          <w:szCs w:val="24"/>
        </w:rPr>
      </w:pPr>
    </w:p>
    <w:tbl>
      <w:tblPr>
        <w:tblStyle w:val="af7"/>
        <w:tblW w:w="5000" w:type="pct"/>
        <w:tblInd w:w="-15" w:type="dxa"/>
        <w:tblCellMar>
          <w:left w:w="93" w:type="dxa"/>
        </w:tblCellMar>
        <w:tblLook w:val="04A0" w:firstRow="1" w:lastRow="0" w:firstColumn="1" w:lastColumn="0" w:noHBand="0" w:noVBand="1"/>
      </w:tblPr>
      <w:tblGrid>
        <w:gridCol w:w="561"/>
        <w:gridCol w:w="3401"/>
        <w:gridCol w:w="2834"/>
        <w:gridCol w:w="2940"/>
      </w:tblGrid>
      <w:tr w:rsidR="00E8759B" w:rsidTr="00B2072E">
        <w:tc>
          <w:tcPr>
            <w:tcW w:w="561" w:type="dxa"/>
            <w:shd w:val="clear" w:color="auto" w:fill="auto"/>
            <w:tcMar>
              <w:left w:w="93" w:type="dxa"/>
            </w:tcMar>
          </w:tcPr>
          <w:p w:rsidR="00E8759B" w:rsidRDefault="00581B1B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№ </w:t>
            </w:r>
            <w:r>
              <w:rPr>
                <w:szCs w:val="24"/>
                <w:lang w:val="en-US"/>
              </w:rPr>
              <w:t>п/п</w:t>
            </w:r>
          </w:p>
        </w:tc>
        <w:tc>
          <w:tcPr>
            <w:tcW w:w="3401" w:type="dxa"/>
            <w:shd w:val="clear" w:color="auto" w:fill="auto"/>
            <w:tcMar>
              <w:left w:w="93" w:type="dxa"/>
            </w:tcMar>
            <w:vAlign w:val="center"/>
          </w:tcPr>
          <w:p w:rsidR="00E8759B" w:rsidRDefault="00581B1B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ФИО</w:t>
            </w:r>
          </w:p>
        </w:tc>
        <w:tc>
          <w:tcPr>
            <w:tcW w:w="2834" w:type="dxa"/>
            <w:shd w:val="clear" w:color="auto" w:fill="auto"/>
            <w:tcMar>
              <w:left w:w="93" w:type="dxa"/>
            </w:tcMar>
            <w:vAlign w:val="center"/>
          </w:tcPr>
          <w:p w:rsidR="00E8759B" w:rsidRDefault="00581B1B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Рабочий телефон</w:t>
            </w:r>
          </w:p>
        </w:tc>
        <w:tc>
          <w:tcPr>
            <w:tcW w:w="2940" w:type="dxa"/>
            <w:shd w:val="clear" w:color="auto" w:fill="auto"/>
            <w:tcMar>
              <w:left w:w="93" w:type="dxa"/>
            </w:tcMar>
            <w:vAlign w:val="center"/>
          </w:tcPr>
          <w:p w:rsidR="00E8759B" w:rsidRDefault="00581B1B">
            <w:pPr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e-mail</w:t>
            </w:r>
          </w:p>
        </w:tc>
      </w:tr>
      <w:tr w:rsidR="00B2072E" w:rsidRPr="00B2072E" w:rsidTr="00B2072E">
        <w:tc>
          <w:tcPr>
            <w:tcW w:w="561" w:type="dxa"/>
            <w:shd w:val="clear" w:color="auto" w:fill="auto"/>
            <w:tcMar>
              <w:left w:w="93" w:type="dxa"/>
            </w:tcMar>
          </w:tcPr>
          <w:p w:rsidR="00B2072E" w:rsidRDefault="00B2072E">
            <w:pPr>
              <w:pStyle w:val="af0"/>
              <w:numPr>
                <w:ilvl w:val="0"/>
                <w:numId w:val="2"/>
              </w:numPr>
              <w:spacing w:line="240" w:lineRule="auto"/>
              <w:rPr>
                <w:szCs w:val="24"/>
              </w:rPr>
            </w:pPr>
          </w:p>
        </w:tc>
        <w:tc>
          <w:tcPr>
            <w:tcW w:w="3401" w:type="dxa"/>
            <w:shd w:val="clear" w:color="auto" w:fill="auto"/>
            <w:tcMar>
              <w:left w:w="93" w:type="dxa"/>
            </w:tcMar>
          </w:tcPr>
          <w:p w:rsidR="00B2072E" w:rsidRDefault="00B2072E">
            <w:pPr>
              <w:spacing w:line="240" w:lineRule="auto"/>
              <w:ind w:firstLine="0"/>
              <w:rPr>
                <w:szCs w:val="24"/>
              </w:rPr>
            </w:pPr>
            <w:r>
              <w:rPr>
                <w:szCs w:val="24"/>
              </w:rPr>
              <w:t>Лютоев Дмитрий Васильевич</w:t>
            </w:r>
          </w:p>
        </w:tc>
        <w:tc>
          <w:tcPr>
            <w:tcW w:w="2834" w:type="dxa"/>
            <w:shd w:val="clear" w:color="auto" w:fill="auto"/>
            <w:tcMar>
              <w:left w:w="93" w:type="dxa"/>
            </w:tcMar>
          </w:tcPr>
          <w:p w:rsidR="00B2072E" w:rsidRDefault="00B2072E">
            <w:pPr>
              <w:spacing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(8212) 301</w:t>
            </w:r>
            <w:r>
              <w:rPr>
                <w:szCs w:val="24"/>
                <w:lang w:val="en-US"/>
              </w:rPr>
              <w:t>-</w:t>
            </w:r>
            <w:r>
              <w:rPr>
                <w:szCs w:val="24"/>
              </w:rPr>
              <w:t>2</w:t>
            </w:r>
            <w:r>
              <w:rPr>
                <w:szCs w:val="24"/>
                <w:lang w:val="en-US"/>
              </w:rPr>
              <w:t>00</w:t>
            </w:r>
            <w:r>
              <w:rPr>
                <w:szCs w:val="24"/>
              </w:rPr>
              <w:t xml:space="preserve"> доб. </w:t>
            </w:r>
            <w:r>
              <w:rPr>
                <w:szCs w:val="24"/>
                <w:lang w:val="en-US"/>
              </w:rPr>
              <w:t>1632</w:t>
            </w:r>
          </w:p>
        </w:tc>
        <w:tc>
          <w:tcPr>
            <w:tcW w:w="2940" w:type="dxa"/>
            <w:shd w:val="clear" w:color="auto" w:fill="auto"/>
            <w:tcMar>
              <w:left w:w="93" w:type="dxa"/>
            </w:tcMar>
          </w:tcPr>
          <w:p w:rsidR="00B2072E" w:rsidRPr="00B2072E" w:rsidRDefault="00B2072E">
            <w:pPr>
              <w:spacing w:line="240" w:lineRule="auto"/>
              <w:ind w:firstLine="0"/>
              <w:rPr>
                <w:szCs w:val="24"/>
              </w:rPr>
            </w:pPr>
            <w:r>
              <w:rPr>
                <w:szCs w:val="24"/>
                <w:lang w:val="en-US"/>
              </w:rPr>
              <w:t>d</w:t>
            </w:r>
            <w:r w:rsidRPr="00B2072E">
              <w:rPr>
                <w:szCs w:val="24"/>
              </w:rPr>
              <w:t>.</w:t>
            </w:r>
            <w:r>
              <w:rPr>
                <w:szCs w:val="24"/>
                <w:lang w:val="en-US"/>
              </w:rPr>
              <w:t>v</w:t>
            </w:r>
            <w:r w:rsidRPr="00B2072E">
              <w:rPr>
                <w:szCs w:val="24"/>
              </w:rPr>
              <w:t>.</w:t>
            </w:r>
            <w:proofErr w:type="spellStart"/>
            <w:r>
              <w:rPr>
                <w:szCs w:val="24"/>
                <w:lang w:val="en-US"/>
              </w:rPr>
              <w:t>lyutoev</w:t>
            </w:r>
            <w:proofErr w:type="spellEnd"/>
            <w:r w:rsidRPr="00B2072E">
              <w:rPr>
                <w:szCs w:val="24"/>
              </w:rPr>
              <w:t>@</w:t>
            </w:r>
            <w:proofErr w:type="spellStart"/>
            <w:r>
              <w:rPr>
                <w:szCs w:val="24"/>
                <w:lang w:val="en-US"/>
              </w:rPr>
              <w:t>cit</w:t>
            </w:r>
            <w:proofErr w:type="spellEnd"/>
            <w:r w:rsidRPr="00B2072E">
              <w:rPr>
                <w:szCs w:val="24"/>
              </w:rPr>
              <w:t>.</w:t>
            </w:r>
            <w:proofErr w:type="spellStart"/>
            <w:r>
              <w:rPr>
                <w:szCs w:val="24"/>
                <w:lang w:val="en-US"/>
              </w:rPr>
              <w:t>rkomi</w:t>
            </w:r>
            <w:proofErr w:type="spellEnd"/>
            <w:r w:rsidRPr="00B2072E">
              <w:rPr>
                <w:szCs w:val="24"/>
              </w:rPr>
              <w:t>.</w:t>
            </w:r>
            <w:proofErr w:type="spellStart"/>
            <w:r>
              <w:rPr>
                <w:szCs w:val="24"/>
                <w:lang w:val="en-US"/>
              </w:rPr>
              <w:t>ru</w:t>
            </w:r>
            <w:proofErr w:type="spellEnd"/>
          </w:p>
        </w:tc>
      </w:tr>
      <w:tr w:rsidR="00E8759B" w:rsidTr="00B2072E">
        <w:tc>
          <w:tcPr>
            <w:tcW w:w="561" w:type="dxa"/>
            <w:shd w:val="clear" w:color="auto" w:fill="auto"/>
            <w:tcMar>
              <w:left w:w="93" w:type="dxa"/>
            </w:tcMar>
          </w:tcPr>
          <w:p w:rsidR="00E8759B" w:rsidRPr="00581B1B" w:rsidRDefault="00E8759B">
            <w:pPr>
              <w:pStyle w:val="af0"/>
              <w:numPr>
                <w:ilvl w:val="0"/>
                <w:numId w:val="2"/>
              </w:numPr>
              <w:spacing w:line="240" w:lineRule="auto"/>
              <w:rPr>
                <w:szCs w:val="24"/>
                <w:lang w:val="en-US"/>
              </w:rPr>
            </w:pPr>
          </w:p>
        </w:tc>
        <w:tc>
          <w:tcPr>
            <w:tcW w:w="3401" w:type="dxa"/>
            <w:shd w:val="clear" w:color="auto" w:fill="auto"/>
            <w:tcMar>
              <w:left w:w="93" w:type="dxa"/>
            </w:tcMar>
          </w:tcPr>
          <w:p w:rsidR="00E8759B" w:rsidRDefault="00581B1B">
            <w:pPr>
              <w:spacing w:line="240" w:lineRule="auto"/>
              <w:ind w:firstLine="0"/>
            </w:pPr>
            <w:r>
              <w:rPr>
                <w:szCs w:val="24"/>
              </w:rPr>
              <w:t>Ермаков Владимир Андреевич</w:t>
            </w:r>
          </w:p>
        </w:tc>
        <w:tc>
          <w:tcPr>
            <w:tcW w:w="2834" w:type="dxa"/>
            <w:shd w:val="clear" w:color="auto" w:fill="auto"/>
            <w:tcMar>
              <w:left w:w="93" w:type="dxa"/>
            </w:tcMar>
          </w:tcPr>
          <w:p w:rsidR="00E8759B" w:rsidRDefault="00581B1B">
            <w:pPr>
              <w:spacing w:line="240" w:lineRule="auto"/>
              <w:ind w:firstLine="0"/>
              <w:jc w:val="left"/>
            </w:pPr>
            <w:r>
              <w:rPr>
                <w:szCs w:val="24"/>
              </w:rPr>
              <w:t xml:space="preserve">(8212) 301-200 доб. </w:t>
            </w:r>
            <w:r>
              <w:rPr>
                <w:szCs w:val="24"/>
                <w:lang w:val="en-US"/>
              </w:rPr>
              <w:t>1633</w:t>
            </w:r>
          </w:p>
        </w:tc>
        <w:tc>
          <w:tcPr>
            <w:tcW w:w="2940" w:type="dxa"/>
            <w:shd w:val="clear" w:color="auto" w:fill="auto"/>
            <w:tcMar>
              <w:left w:w="93" w:type="dxa"/>
            </w:tcMar>
          </w:tcPr>
          <w:p w:rsidR="00E8759B" w:rsidRDefault="00581B1B">
            <w:pPr>
              <w:spacing w:line="240" w:lineRule="auto"/>
              <w:ind w:firstLine="0"/>
            </w:pPr>
            <w:r>
              <w:rPr>
                <w:szCs w:val="24"/>
              </w:rPr>
              <w:t>v.a.ermakov@cit.rkomi.ru</w:t>
            </w:r>
          </w:p>
        </w:tc>
      </w:tr>
    </w:tbl>
    <w:p w:rsidR="00B2072E" w:rsidRDefault="00B2072E">
      <w:pPr>
        <w:suppressAutoHyphens w:val="0"/>
        <w:spacing w:line="240" w:lineRule="auto"/>
        <w:ind w:firstLine="0"/>
        <w:jc w:val="left"/>
      </w:pPr>
    </w:p>
    <w:p w:rsidR="00B2072E" w:rsidRDefault="00B2072E">
      <w:pPr>
        <w:suppressAutoHyphens w:val="0"/>
        <w:spacing w:line="240" w:lineRule="auto"/>
        <w:ind w:firstLine="0"/>
        <w:jc w:val="left"/>
        <w:rPr>
          <w:sz w:val="26"/>
        </w:rPr>
      </w:pPr>
      <w:r>
        <w:rPr>
          <w:sz w:val="26"/>
        </w:rPr>
        <w:br w:type="page"/>
      </w:r>
    </w:p>
    <w:p w:rsidR="00A5427C" w:rsidRDefault="001B2F89" w:rsidP="001B2F89">
      <w:pPr>
        <w:spacing w:line="240" w:lineRule="auto"/>
        <w:ind w:firstLine="0"/>
        <w:jc w:val="right"/>
      </w:pPr>
      <w:r>
        <w:lastRenderedPageBreak/>
        <w:t>Приложение</w:t>
      </w:r>
    </w:p>
    <w:p w:rsidR="001B2F89" w:rsidRDefault="001B2F89" w:rsidP="001B2F89">
      <w:pPr>
        <w:spacing w:line="240" w:lineRule="auto"/>
        <w:ind w:firstLine="0"/>
        <w:jc w:val="right"/>
      </w:pPr>
    </w:p>
    <w:p w:rsidR="001B2F89" w:rsidRPr="001B2F89" w:rsidRDefault="001B2F89" w:rsidP="001B2F89">
      <w:pPr>
        <w:spacing w:line="240" w:lineRule="auto"/>
        <w:ind w:firstLine="0"/>
        <w:jc w:val="center"/>
        <w:rPr>
          <w:lang w:val="en-US"/>
        </w:rPr>
      </w:pPr>
      <w:r>
        <w:t>Интерфейсы</w:t>
      </w:r>
      <w:r w:rsidRPr="001B2F89">
        <w:rPr>
          <w:lang w:val="en-US"/>
        </w:rPr>
        <w:t xml:space="preserve"> </w:t>
      </w:r>
      <w:proofErr w:type="spellStart"/>
      <w:r>
        <w:rPr>
          <w:lang w:val="en-US"/>
        </w:rPr>
        <w:t>ViPNet</w:t>
      </w:r>
      <w:proofErr w:type="spellEnd"/>
      <w:r>
        <w:rPr>
          <w:lang w:val="en-US"/>
        </w:rPr>
        <w:t xml:space="preserve"> Coordinator HW1000 Q2/Q3</w:t>
      </w:r>
    </w:p>
    <w:p w:rsidR="001B2F89" w:rsidRPr="001B2F89" w:rsidRDefault="001B2F89" w:rsidP="001B2F89">
      <w:pPr>
        <w:spacing w:line="240" w:lineRule="auto"/>
        <w:ind w:firstLine="0"/>
        <w:jc w:val="right"/>
        <w:rPr>
          <w:lang w:val="en-US"/>
        </w:rPr>
      </w:pPr>
    </w:p>
    <w:p w:rsidR="00A5427C" w:rsidRPr="00581B1B" w:rsidRDefault="00A5427C" w:rsidP="001B2F89">
      <w:pPr>
        <w:spacing w:line="240" w:lineRule="auto"/>
        <w:ind w:firstLine="0"/>
        <w:jc w:val="center"/>
        <w:rPr>
          <w:lang w:val="en-US"/>
        </w:rPr>
      </w:pPr>
      <w:bookmarkStart w:id="0" w:name="_GoBack"/>
      <w:r>
        <w:rPr>
          <w:noProof/>
        </w:rPr>
        <w:drawing>
          <wp:inline distT="0" distB="0" distL="0" distR="0" wp14:anchorId="0334C2F3" wp14:editId="1A27A0F9">
            <wp:extent cx="5237734" cy="1513386"/>
            <wp:effectExtent l="0" t="0" r="1270" b="0"/>
            <wp:docPr id="8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505" cy="151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5427C" w:rsidRPr="00581B1B">
      <w:headerReference w:type="default" r:id="rId28"/>
      <w:footerReference w:type="default" r:id="rId29"/>
      <w:pgSz w:w="11906" w:h="16838"/>
      <w:pgMar w:top="1440" w:right="1080" w:bottom="1440" w:left="1080" w:header="964" w:footer="794" w:gutter="0"/>
      <w:cols w:space="720"/>
      <w:formProt w:val="0"/>
      <w:docGrid w:linePitch="326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3142" w:rsidRDefault="00581B1B">
      <w:pPr>
        <w:spacing w:line="240" w:lineRule="auto"/>
      </w:pPr>
      <w:r>
        <w:separator/>
      </w:r>
    </w:p>
  </w:endnote>
  <w:endnote w:type="continuationSeparator" w:id="0">
    <w:p w:rsidR="005A3142" w:rsidRDefault="00581B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libri;sans-serif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759B" w:rsidRDefault="00581B1B">
    <w:pPr>
      <w:spacing w:line="240" w:lineRule="auto"/>
      <w:ind w:firstLine="0"/>
    </w:pPr>
    <w:r>
      <w:rPr>
        <w:sz w:val="20"/>
      </w:rPr>
      <w:t>Версия: 0.</w:t>
    </w:r>
    <w:r w:rsidR="001B2F89">
      <w:rPr>
        <w:sz w:val="20"/>
      </w:rPr>
      <w:t>2</w:t>
    </w:r>
    <w:r>
      <w:rPr>
        <w:sz w:val="20"/>
      </w:rPr>
      <w:t xml:space="preserve"> (201</w:t>
    </w:r>
    <w:r w:rsidR="001B2F89">
      <w:rPr>
        <w:sz w:val="20"/>
      </w:rPr>
      <w:t>8</w:t>
    </w:r>
    <w:r>
      <w:rPr>
        <w:sz w:val="20"/>
      </w:rPr>
      <w:t>-0</w:t>
    </w:r>
    <w:r w:rsidR="001B2F89">
      <w:rPr>
        <w:sz w:val="20"/>
      </w:rPr>
      <w:t>3</w:t>
    </w:r>
    <w:r>
      <w:rPr>
        <w:sz w:val="20"/>
      </w:rPr>
      <w:t>-</w:t>
    </w:r>
    <w:r w:rsidR="001B2F89">
      <w:rPr>
        <w:sz w:val="20"/>
        <w:lang w:val="en-US"/>
      </w:rPr>
      <w:t>26</w:t>
    </w:r>
    <w:r>
      <w:rPr>
        <w:sz w:val="20"/>
      </w:rPr>
      <w:t>)</w:t>
    </w:r>
  </w:p>
  <w:p w:rsidR="00E8759B" w:rsidRDefault="00581B1B">
    <w:pPr>
      <w:spacing w:line="240" w:lineRule="auto"/>
      <w:ind w:firstLine="0"/>
    </w:pPr>
    <w:r>
      <w:rPr>
        <w:sz w:val="20"/>
      </w:rPr>
      <w:t>ldv004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3142" w:rsidRDefault="00581B1B">
      <w:pPr>
        <w:spacing w:line="240" w:lineRule="auto"/>
      </w:pPr>
      <w:r>
        <w:separator/>
      </w:r>
    </w:p>
  </w:footnote>
  <w:footnote w:type="continuationSeparator" w:id="0">
    <w:p w:rsidR="005A3142" w:rsidRDefault="00581B1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759B" w:rsidRDefault="00581B1B">
    <w:pPr>
      <w:pStyle w:val="af"/>
    </w:pPr>
    <w:r>
      <w:rPr>
        <w:noProof/>
      </w:rPr>
      <mc:AlternateContent>
        <mc:Choice Requires="wps">
          <w:drawing>
            <wp:anchor distT="0" distB="0" distL="0" distR="0" simplePos="0" relativeHeight="26" behindDoc="1" locked="0" layoutInCell="1" allowOverlap="1">
              <wp:simplePos x="0" y="0"/>
              <wp:positionH relativeFrom="page">
                <wp:posOffset>734695</wp:posOffset>
              </wp:positionH>
              <wp:positionV relativeFrom="paragraph">
                <wp:posOffset>-38100</wp:posOffset>
              </wp:positionV>
              <wp:extent cx="6520815" cy="174625"/>
              <wp:effectExtent l="0" t="0" r="0" b="0"/>
              <wp:wrapSquare wrapText="largest"/>
              <wp:docPr id="16" name="Врезка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20320" cy="173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E8759B" w:rsidRDefault="00581B1B">
                          <w:pPr>
                            <w:pStyle w:val="af"/>
                            <w:tabs>
                              <w:tab w:val="center" w:pos="5103"/>
                              <w:tab w:val="right" w:pos="10206"/>
                            </w:tabs>
                            <w:ind w:left="0" w:firstLine="0"/>
                          </w:pPr>
                          <w:r>
                            <w:rPr>
                              <w:rStyle w:val="a5"/>
                            </w:rPr>
                            <w:tab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Врезка1" stroked="f" style="position:absolute;margin-left:57.85pt;margin-top:-3pt;width:513.35pt;height:13.65pt;mso-position-horizontal-relative:page">
              <w10:wrap type="square"/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Style25"/>
                      <w:tabs>
                        <w:tab w:val="left" w:pos="-1080" w:leader="none"/>
                        <w:tab w:val="center" w:pos="4320" w:leader="none"/>
                        <w:tab w:val="center" w:pos="5103" w:leader="none"/>
                        <w:tab w:val="right" w:pos="9480" w:leader="none"/>
                        <w:tab w:val="right" w:pos="10206" w:leader="none"/>
                      </w:tabs>
                      <w:ind w:left="0" w:right="-1080" w:hanging="0"/>
                      <w:rPr/>
                    </w:pPr>
                    <w:r>
                      <w:rPr>
                        <w:rStyle w:val="Pagenumber"/>
                        <w:color w:val="00000A"/>
                      </w:rPr>
                      <w:tab/>
                    </w: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EF620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61A71B10"/>
    <w:multiLevelType w:val="multilevel"/>
    <w:tmpl w:val="BE28A450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6C303F1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759B"/>
    <w:rsid w:val="001B2F89"/>
    <w:rsid w:val="00581B1B"/>
    <w:rsid w:val="005A3142"/>
    <w:rsid w:val="00A5427C"/>
    <w:rsid w:val="00B2072E"/>
    <w:rsid w:val="00E87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04EB2D"/>
  <w15:docId w15:val="{E0B73B6B-EBC4-4EF5-A111-CE96B1F87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54C4"/>
    <w:pPr>
      <w:suppressAutoHyphens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00000A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Нижний колонтитул Знак"/>
    <w:basedOn w:val="a0"/>
    <w:qFormat/>
    <w:rsid w:val="005954C4"/>
    <w:rPr>
      <w:rFonts w:ascii="Times New Roman" w:eastAsia="Times New Roman" w:hAnsi="Times New Roman" w:cs="Times New Roman"/>
      <w:i/>
      <w:sz w:val="24"/>
      <w:szCs w:val="20"/>
      <w:lang w:eastAsia="ru-RU"/>
    </w:rPr>
  </w:style>
  <w:style w:type="character" w:customStyle="1" w:styleId="a4">
    <w:name w:val="Верхний колонтитул Знак"/>
    <w:basedOn w:val="a0"/>
    <w:qFormat/>
    <w:rsid w:val="005954C4"/>
    <w:rPr>
      <w:rFonts w:ascii="Arial" w:eastAsia="Times New Roman" w:hAnsi="Arial" w:cs="Times New Roman"/>
      <w:i/>
      <w:sz w:val="24"/>
      <w:szCs w:val="20"/>
      <w:lang w:eastAsia="ru-RU"/>
    </w:rPr>
  </w:style>
  <w:style w:type="character" w:styleId="a5">
    <w:name w:val="page number"/>
    <w:qFormat/>
    <w:rsid w:val="005954C4"/>
  </w:style>
  <w:style w:type="character" w:customStyle="1" w:styleId="a6">
    <w:name w:val="Основной текст с отступом Знак"/>
    <w:basedOn w:val="a0"/>
    <w:qFormat/>
    <w:rsid w:val="00C37A5B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a7">
    <w:name w:val="Текст выноски Знак"/>
    <w:basedOn w:val="a0"/>
    <w:uiPriority w:val="99"/>
    <w:semiHidden/>
    <w:qFormat/>
    <w:rsid w:val="00AB06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-">
    <w:name w:val="Интернет-ссылка"/>
    <w:basedOn w:val="a0"/>
    <w:uiPriority w:val="99"/>
    <w:unhideWhenUsed/>
    <w:rsid w:val="00A470B3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qFormat/>
    <w:rsid w:val="0051566D"/>
    <w:rPr>
      <w:color w:val="800080" w:themeColor="followedHyperlink"/>
      <w:u w:val="single"/>
    </w:rPr>
  </w:style>
  <w:style w:type="paragraph" w:styleId="a9">
    <w:name w:val="Title"/>
    <w:basedOn w:val="a"/>
    <w:next w:val="aa"/>
    <w:qFormat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aa">
    <w:name w:val="Body Text"/>
    <w:basedOn w:val="a"/>
    <w:pPr>
      <w:spacing w:after="140" w:line="288" w:lineRule="auto"/>
    </w:pPr>
  </w:style>
  <w:style w:type="paragraph" w:styleId="ab">
    <w:name w:val="List"/>
    <w:basedOn w:val="aa"/>
    <w:rPr>
      <w:rFonts w:cs="FreeSans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FreeSans"/>
      <w:i/>
      <w:iCs/>
      <w:szCs w:val="24"/>
    </w:rPr>
  </w:style>
  <w:style w:type="paragraph" w:styleId="ad">
    <w:name w:val="index heading"/>
    <w:basedOn w:val="a"/>
    <w:qFormat/>
    <w:pPr>
      <w:suppressLineNumbers/>
    </w:pPr>
    <w:rPr>
      <w:rFonts w:cs="FreeSans"/>
    </w:rPr>
  </w:style>
  <w:style w:type="paragraph" w:styleId="ae">
    <w:name w:val="footer"/>
    <w:basedOn w:val="a"/>
    <w:rsid w:val="005954C4"/>
    <w:pPr>
      <w:keepLines/>
      <w:tabs>
        <w:tab w:val="left" w:pos="-1080"/>
        <w:tab w:val="center" w:pos="4320"/>
        <w:tab w:val="right" w:pos="9480"/>
      </w:tabs>
    </w:pPr>
    <w:rPr>
      <w:i/>
    </w:rPr>
  </w:style>
  <w:style w:type="paragraph" w:styleId="af">
    <w:name w:val="header"/>
    <w:basedOn w:val="a"/>
    <w:rsid w:val="005954C4"/>
    <w:pPr>
      <w:keepLines/>
      <w:tabs>
        <w:tab w:val="left" w:pos="-1080"/>
        <w:tab w:val="center" w:pos="4320"/>
        <w:tab w:val="right" w:pos="9480"/>
      </w:tabs>
      <w:ind w:left="-1080" w:right="-1080"/>
    </w:pPr>
    <w:rPr>
      <w:rFonts w:ascii="Arial" w:hAnsi="Arial"/>
      <w:i/>
    </w:rPr>
  </w:style>
  <w:style w:type="paragraph" w:styleId="af0">
    <w:name w:val="List Paragraph"/>
    <w:basedOn w:val="a"/>
    <w:uiPriority w:val="34"/>
    <w:qFormat/>
    <w:rsid w:val="00123BA2"/>
    <w:pPr>
      <w:ind w:left="720"/>
      <w:contextualSpacing/>
    </w:pPr>
  </w:style>
  <w:style w:type="paragraph" w:styleId="af1">
    <w:name w:val="Body Text Indent"/>
    <w:basedOn w:val="a"/>
    <w:unhideWhenUsed/>
    <w:rsid w:val="00C37A5B"/>
    <w:pPr>
      <w:spacing w:line="240" w:lineRule="auto"/>
    </w:pPr>
    <w:rPr>
      <w:sz w:val="22"/>
      <w:lang w:eastAsia="ar-SA"/>
    </w:rPr>
  </w:style>
  <w:style w:type="paragraph" w:styleId="af2">
    <w:name w:val="Normal (Web)"/>
    <w:basedOn w:val="a"/>
    <w:uiPriority w:val="99"/>
    <w:unhideWhenUsed/>
    <w:qFormat/>
    <w:rsid w:val="00DA2256"/>
    <w:pPr>
      <w:suppressAutoHyphens w:val="0"/>
      <w:spacing w:beforeAutospacing="1" w:afterAutospacing="1" w:line="240" w:lineRule="auto"/>
      <w:ind w:firstLine="0"/>
      <w:jc w:val="left"/>
    </w:pPr>
    <w:rPr>
      <w:szCs w:val="24"/>
    </w:rPr>
  </w:style>
  <w:style w:type="paragraph" w:styleId="af3">
    <w:name w:val="Balloon Text"/>
    <w:basedOn w:val="a"/>
    <w:uiPriority w:val="99"/>
    <w:semiHidden/>
    <w:unhideWhenUsed/>
    <w:qFormat/>
    <w:rsid w:val="00AB0631"/>
    <w:pPr>
      <w:spacing w:line="240" w:lineRule="auto"/>
    </w:pPr>
    <w:rPr>
      <w:rFonts w:ascii="Tahoma" w:hAnsi="Tahoma" w:cs="Tahoma"/>
      <w:sz w:val="16"/>
      <w:szCs w:val="16"/>
    </w:rPr>
  </w:style>
  <w:style w:type="paragraph" w:customStyle="1" w:styleId="af4">
    <w:name w:val="Содержимое врезки"/>
    <w:basedOn w:val="a"/>
    <w:qFormat/>
  </w:style>
  <w:style w:type="paragraph" w:customStyle="1" w:styleId="af5">
    <w:name w:val="Содержимое таблицы"/>
    <w:basedOn w:val="a"/>
    <w:qFormat/>
  </w:style>
  <w:style w:type="paragraph" w:customStyle="1" w:styleId="af6">
    <w:name w:val="Заголовок таблицы"/>
    <w:basedOn w:val="af5"/>
    <w:qFormat/>
  </w:style>
  <w:style w:type="table" w:styleId="af7">
    <w:name w:val="Table Grid"/>
    <w:basedOn w:val="a1"/>
    <w:uiPriority w:val="59"/>
    <w:rsid w:val="006844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8">
    <w:name w:val="Hyperlink"/>
    <w:basedOn w:val="a0"/>
    <w:uiPriority w:val="99"/>
    <w:unhideWhenUsed/>
    <w:rsid w:val="001B2F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hyperlink" Target="https://portableapps.com/apps/security/eraser-portable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webSettings" Target="web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7-zip.org/download.html" TargetMode="External"/><Relationship Id="rId24" Type="http://schemas.openxmlformats.org/officeDocument/2006/relationships/image" Target="media/image13.jpe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header" Target="header1.xml"/><Relationship Id="rId10" Type="http://schemas.openxmlformats.org/officeDocument/2006/relationships/hyperlink" Target="https://security.rkomi.ru/sites/default/files/nfs/hw1000_vipnet_base_x86_64_4.2.0-1958.zip" TargetMode="External"/><Relationship Id="rId19" Type="http://schemas.openxmlformats.org/officeDocument/2006/relationships/image" Target="media/image8.jpeg"/><Relationship Id="rId3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image" Target="media/image15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Корпоративная вики-страница" ma:contentTypeID="0x010100C568DB52D9D0A14D9B2FDCC96666E9F2007948130EC3DB064584E219954237AF39004C1F8B46085B4D22B1CDC3DE08CFFB9C00C68B784952DEBC4A86D1FC364ABD0A59" ma:contentTypeVersion="2" ma:contentTypeDescription="Страница корпоративного вики-сайта является заданным по умолчанию типом контента для шаблона корпоративного вики-сайта. Она предоставляет базовую область контента, а также оценки и категории." ma:contentTypeScope="" ma:versionID="48ecac57ff8f655a41526f016e07b7b6">
  <xsd:schema xmlns:xsd="http://www.w3.org/2001/XMLSchema" xmlns:xs="http://www.w3.org/2001/XMLSchema" xmlns:p="http://schemas.microsoft.com/office/2006/metadata/properties" xmlns:ns1="http://schemas.microsoft.com/sharepoint/v3" xmlns:ns2="aed7e659-3d82-4520-b2ed-22a6ad972b93" targetNamespace="http://schemas.microsoft.com/office/2006/metadata/properties" ma:root="true" ma:fieldsID="e91ea3f55c730c118b55f198fb94fa36" ns1:_="" ns2:_="">
    <xsd:import namespace="http://schemas.microsoft.com/sharepoint/v3"/>
    <xsd:import namespace="aed7e659-3d82-4520-b2ed-22a6ad972b93"/>
    <xsd:element name="properties">
      <xsd:complexType>
        <xsd:sequence>
          <xsd:element name="documentManagement">
            <xsd:complexType>
              <xsd:all>
                <xsd:element ref="ns1:Comments" minOccurs="0"/>
                <xsd:element ref="ns1:PublishingStartDate" minOccurs="0"/>
                <xsd:element ref="ns1:PublishingExpirationDate" minOccurs="0"/>
                <xsd:element ref="ns1:PublishingContact" minOccurs="0"/>
                <xsd:element ref="ns1:PublishingContactEmail" minOccurs="0"/>
                <xsd:element ref="ns1:PublishingContactName" minOccurs="0"/>
                <xsd:element ref="ns1:PublishingContactPicture" minOccurs="0"/>
                <xsd:element ref="ns1:PublishingPageLayout" minOccurs="0"/>
                <xsd:element ref="ns1:PublishingVariationGroupID" minOccurs="0"/>
                <xsd:element ref="ns1:PublishingVariationRelationshipLinkFieldID" minOccurs="0"/>
                <xsd:element ref="ns1:PublishingRollupImage" minOccurs="0"/>
                <xsd:element ref="ns1:Audience" minOccurs="0"/>
                <xsd:element ref="ns1:PublishingPageContent" minOccurs="0"/>
                <xsd:element ref="ns1:AverageRating" minOccurs="0"/>
                <xsd:element ref="ns1:RatingCount" minOccurs="0"/>
                <xsd:element ref="ns2:Wiki_x0020_Page_x0020_CategoriesTaxHTField0" minOccurs="0"/>
                <xsd:element ref="ns2:TaxCatchAll" minOccurs="0"/>
                <xsd:element ref="ns2:TaxCatchAllLab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Заметки" ma:internalName="Comments">
      <xsd:simpleType>
        <xsd:restriction base="dms:Note">
          <xsd:maxLength value="255"/>
        </xsd:restriction>
      </xsd:simpleType>
    </xsd:element>
    <xsd:element name="PublishingStartDate" ma:index="9" nillable="true" ma:displayName="Дата начала расписания" ma:description="" ma:hidden="true" ma:internalName="PublishingStartDate">
      <xsd:simpleType>
        <xsd:restriction base="dms:Unknown"/>
      </xsd:simpleType>
    </xsd:element>
    <xsd:element name="PublishingExpirationDate" ma:index="10" nillable="true" ma:displayName="Дата окончания расписания" ma:description="" ma:hidden="true" ma:internalName="PublishingExpirationDate">
      <xsd:simpleType>
        <xsd:restriction base="dms:Unknown"/>
      </xsd:simpleType>
    </xsd:element>
    <xsd:element name="PublishingContact" ma:index="11" nillable="true" ma:displayName="Контакт" ma:list="UserInfo" ma:internalName="PublishingContact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ublishingContactEmail" ma:index="12" nillable="true" ma:displayName="Адрес электронной почты контакта" ma:internalName="PublishingContactEmail">
      <xsd:simpleType>
        <xsd:restriction base="dms:Text">
          <xsd:maxLength value="255"/>
        </xsd:restriction>
      </xsd:simpleType>
    </xsd:element>
    <xsd:element name="PublishingContactName" ma:index="13" nillable="true" ma:displayName="Имя контакта" ma:internalName="PublishingContactName">
      <xsd:simpleType>
        <xsd:restriction base="dms:Text">
          <xsd:maxLength value="255"/>
        </xsd:restriction>
      </xsd:simpleType>
    </xsd:element>
    <xsd:element name="PublishingContactPicture" ma:index="14" nillable="true" ma:displayName="Картинка контакта" ma:format="Image" ma:internalName="PublishingContactPictur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PublishingPageLayout" ma:index="15" nillable="true" ma:displayName="Макет страницы" ma:internalName="PublishingPageLayout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PublishingVariationGroupID" ma:index="16" nillable="true" ma:displayName="Идентификатор группы варианта" ma:hidden="true" ma:internalName="PublishingVariationGroupID">
      <xsd:simpleType>
        <xsd:restriction base="dms:Text">
          <xsd:maxLength value="255"/>
        </xsd:restriction>
      </xsd:simpleType>
    </xsd:element>
    <xsd:element name="PublishingVariationRelationshipLinkFieldID" ma:index="17" nillable="true" ma:displayName="Ссылка отношения варианта" ma:hidden="true" ma:internalName="PublishingVariationRelationshipLinkFieldID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PublishingRollupImage" ma:index="18" nillable="true" ma:displayName="Сводное изображение" ma:internalName="PublishingRollupImage">
      <xsd:simpleType>
        <xsd:restriction base="dms:Unknown"/>
      </xsd:simpleType>
    </xsd:element>
    <xsd:element name="Audience" ma:index="19" nillable="true" ma:displayName="Целевые аудитории" ma:description="" ma:internalName="Audience">
      <xsd:simpleType>
        <xsd:restriction base="dms:Unknown"/>
      </xsd:simpleType>
    </xsd:element>
    <xsd:element name="PublishingPageContent" ma:index="20" nillable="true" ma:displayName="Контент страницы" ma:internalName="PublishingPageContent">
      <xsd:simpleType>
        <xsd:restriction base="dms:Unknown"/>
      </xsd:simpleType>
    </xsd:element>
    <xsd:element name="AverageRating" ma:index="21" nillable="true" ma:displayName="Оценка (0-5)" ma:decimals="2" ma:description="Среднее значение всех отправленных оценок" ma:internalName="AverageRating" ma:readOnly="true">
      <xsd:simpleType>
        <xsd:restriction base="dms:Number"/>
      </xsd:simpleType>
    </xsd:element>
    <xsd:element name="RatingCount" ma:index="22" nillable="true" ma:displayName="Число оценок" ma:decimals="0" ma:description="Число отправленных оценок" ma:internalName="RatingCount" ma:readOnly="tru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d7e659-3d82-4520-b2ed-22a6ad972b93" elementFormDefault="qualified">
    <xsd:import namespace="http://schemas.microsoft.com/office/2006/documentManagement/types"/>
    <xsd:import namespace="http://schemas.microsoft.com/office/infopath/2007/PartnerControls"/>
    <xsd:element name="Wiki_x0020_Page_x0020_CategoriesTaxHTField0" ma:index="23" nillable="true" ma:taxonomy="true" ma:internalName="Wiki_x0020_Page_x0020_CategoriesTaxHTField0" ma:taxonomyFieldName="Wiki_x0020_Page_x0020_Categories" ma:displayName="Категории вики-сайта" ma:default="" ma:fieldId="{e1a5b98c-dd71-426d-acb6-e478c7a5882f}" ma:taxonomyMulti="true" ma:sspId="53d09b02-8d35-40da-92bb-19f67dd0da3d" ma:termSetId="f84a5a12-bc34-4b06-8d6e-29a7adf2b4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4" nillable="true" ma:displayName="Столбец для захвата всех терминов таксономии" ma:description="" ma:hidden="true" ma:list="{ca4d6f36-5c0e-444c-9b2a-553dff074e9b}" ma:internalName="TaxCatchAll" ma:showField="CatchAllData" ma:web="aed7e659-3d82-4520-b2ed-22a6ad972b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25" nillable="true" ma:displayName="Столбец для захвата всех терминов таксономии1" ma:description="" ma:hidden="true" ma:list="{ca4d6f36-5c0e-444c-9b2a-553dff074e9b}" ma:internalName="TaxCatchAllLabel" ma:readOnly="true" ma:showField="CatchAllDataLabel" ma:web="aed7e659-3d82-4520-b2ed-22a6ad972b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RollupImage xmlns="http://schemas.microsoft.com/sharepoint/v3" xsi:nil="true"/>
    <PublishingContactEmail xmlns="http://schemas.microsoft.com/sharepoint/v3" xsi:nil="true"/>
    <TaxCatchAll xmlns="aed7e659-3d82-4520-b2ed-22a6ad972b93"/>
    <PublishingVariationRelationshipLinkFieldID xmlns="http://schemas.microsoft.com/sharepoint/v3">
      <Url xsi:nil="true"/>
      <Description xsi:nil="true"/>
    </PublishingVariationRelationshipLinkFieldID>
    <PublishingPageContent xmlns="http://schemas.microsoft.com/sharepoint/v3" xsi:nil="true"/>
    <PublishingVariationGroupID xmlns="http://schemas.microsoft.com/sharepoint/v3" xsi:nil="true"/>
    <Wiki_x0020_Page_x0020_CategoriesTaxHTField0 xmlns="aed7e659-3d82-4520-b2ed-22a6ad972b93">
      <Terms xmlns="http://schemas.microsoft.com/office/infopath/2007/PartnerControls"/>
    </Wiki_x0020_Page_x0020_CategoriesTaxHTField0>
    <Audience xmlns="http://schemas.microsoft.com/sharepoint/v3" xsi:nil="true"/>
    <PublishingExpirationDate xmlns="http://schemas.microsoft.com/sharepoint/v3" xsi:nil="true"/>
    <PublishingContactPicture xmlns="http://schemas.microsoft.com/sharepoint/v3">
      <Url xsi:nil="true"/>
      <Description xsi:nil="true"/>
    </PublishingContactPicture>
    <PublishingStartDate xmlns="http://schemas.microsoft.com/sharepoint/v3" xsi:nil="true"/>
    <PublishingContact xmlns="http://schemas.microsoft.com/sharepoint/v3">
      <UserInfo>
        <DisplayName/>
        <AccountId xsi:nil="true"/>
        <AccountType/>
      </UserInfo>
    </PublishingContact>
    <PublishingContactName xmlns="http://schemas.microsoft.com/sharepoint/v3" xsi:nil="true"/>
    <Comments xmlns="http://schemas.microsoft.com/sharepoint/v3" xsi:nil="true"/>
    <AverageRating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7A2289FB-E79B-4CF2-B45B-66A008CDB48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9D0F8C-6DF0-45CC-8A96-8885E743EA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d7e659-3d82-4520-b2ed-22a6ad972b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E3472F-D774-4432-8A16-0FEE1184554B}">
  <ds:schemaRefs>
    <ds:schemaRef ds:uri="http://purl.org/dc/terms/"/>
    <ds:schemaRef ds:uri="http://schemas.microsoft.com/sharepoint/v3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schemas.microsoft.com/office/infopath/2007/PartnerControls"/>
    <ds:schemaRef ds:uri="aed7e659-3d82-4520-b2ed-22a6ad972b93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1204</TotalTime>
  <Pages>10</Pages>
  <Words>547</Words>
  <Characters>3118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Соколова Александра Сергеевна</dc:creator>
  <dc:description/>
  <cp:lastModifiedBy>Лютоев Дмитрий Васильевич</cp:lastModifiedBy>
  <cp:revision>19</cp:revision>
  <cp:lastPrinted>2014-09-03T13:55:00Z</cp:lastPrinted>
  <dcterms:created xsi:type="dcterms:W3CDTF">2015-01-13T08:25:00Z</dcterms:created>
  <dcterms:modified xsi:type="dcterms:W3CDTF">2018-03-26T12:59:00Z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ntentTypeId">
    <vt:lpwstr>0x010100C568DB52D9D0A14D9B2FDCC96666E9F2007948130EC3DB064584E219954237AF39004C1F8B46085B4D22B1CDC3DE08CFFB9C00C68B784952DEBC4A86D1FC364ABD0A59</vt:lpwstr>
  </property>
  <property fmtid="{D5CDD505-2E9C-101B-9397-08002B2CF9AE}" pid="4" name="DocSecurity">
    <vt:i4>0</vt:i4>
  </property>
  <property fmtid="{D5CDD505-2E9C-101B-9397-08002B2CF9AE}" pid="5" name="HeaderStyleDefinitions">
    <vt:lpwstr/>
  </property>
  <property fmtid="{D5CDD505-2E9C-101B-9397-08002B2CF9AE}" pid="6" name="HyperlinksChanged">
    <vt:bool>false</vt:bool>
  </property>
  <property fmtid="{D5CDD505-2E9C-101B-9397-08002B2CF9AE}" pid="7" name="LinksUpToDate">
    <vt:bool>false</vt:bool>
  </property>
  <property fmtid="{D5CDD505-2E9C-101B-9397-08002B2CF9AE}" pid="8" name="RedirectURL">
    <vt:lpwstr/>
  </property>
  <property fmtid="{D5CDD505-2E9C-101B-9397-08002B2CF9AE}" pid="9" name="ScaleCrop">
    <vt:bool>false</vt:bool>
  </property>
  <property fmtid="{D5CDD505-2E9C-101B-9397-08002B2CF9AE}" pid="10" name="ShareDoc">
    <vt:bool>false</vt:bool>
  </property>
  <property fmtid="{D5CDD505-2E9C-101B-9397-08002B2CF9AE}" pid="11" name="Wiki Page Categories">
    <vt:lpwstr/>
  </property>
</Properties>
</file>